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3D3D8" w14:textId="77777777" w:rsidR="006E545F" w:rsidRPr="00BA2A7F" w:rsidRDefault="006E545F" w:rsidP="006E545F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>
        <w:rPr>
          <w:b/>
          <w:bCs/>
        </w:rPr>
        <w:t>51161</w:t>
      </w:r>
    </w:p>
    <w:p w14:paraId="6602EEF7" w14:textId="77777777" w:rsidR="006E545F" w:rsidRPr="001E0547" w:rsidRDefault="006E545F" w:rsidP="006E545F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6E545F" w:rsidRPr="00D75599" w14:paraId="25538D64" w14:textId="77777777" w:rsidTr="00BE432C">
        <w:trPr>
          <w:trHeight w:val="1251"/>
        </w:trPr>
        <w:tc>
          <w:tcPr>
            <w:tcW w:w="4500" w:type="dxa"/>
          </w:tcPr>
          <w:p w14:paraId="19967058" w14:textId="77777777" w:rsidR="006E545F" w:rsidRPr="00267E98" w:rsidRDefault="006E545F" w:rsidP="00BE432C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0930E2">
              <w:rPr>
                <w:rFonts w:ascii="Times New Roman Bold" w:hAnsi="Times New Roman Bold"/>
                <w:b/>
                <w:caps/>
                <w:szCs w:val="24"/>
              </w:rPr>
              <w:t>APPLICATION OF POSSUM KINGDOM WATER SUPPLY CORPORATION TO AMEND A CERTIFICATE OF CONVENIENCE AND NECESSITY IN PALO PINTO COUNTY</w:t>
            </w:r>
          </w:p>
        </w:tc>
        <w:tc>
          <w:tcPr>
            <w:tcW w:w="359" w:type="dxa"/>
          </w:tcPr>
          <w:p w14:paraId="3B60A80D" w14:textId="77777777" w:rsidR="006E545F" w:rsidRPr="00D75599" w:rsidRDefault="006E545F" w:rsidP="00BE432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61BCA86" w14:textId="77777777" w:rsidR="006E545F" w:rsidRPr="00D75599" w:rsidRDefault="006E545F" w:rsidP="00BE432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3353B50" w14:textId="77777777" w:rsidR="006E545F" w:rsidRPr="00D75599" w:rsidRDefault="006E545F" w:rsidP="00BE432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C315496" w14:textId="77777777" w:rsidR="006E545F" w:rsidRDefault="006E545F" w:rsidP="00BE432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B86E751" w14:textId="77777777" w:rsidR="006E545F" w:rsidRDefault="006E545F" w:rsidP="00BE432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164ECB0" w14:textId="77777777" w:rsidR="006E545F" w:rsidRPr="00D75599" w:rsidRDefault="006E545F" w:rsidP="00BE432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07D8E2E6" w14:textId="77777777" w:rsidR="006E545F" w:rsidRPr="00D75599" w:rsidRDefault="006E545F" w:rsidP="00BE432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685458F" w14:textId="77777777" w:rsidR="006E545F" w:rsidRPr="00D75599" w:rsidRDefault="006E545F" w:rsidP="00BE432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1CA34AC" w14:textId="77777777" w:rsidR="006E545F" w:rsidRPr="00D75599" w:rsidRDefault="006E545F" w:rsidP="00BE432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1164062E" w14:textId="77777777" w:rsidR="006E545F" w:rsidRDefault="006E545F" w:rsidP="006E545F">
      <w:pPr>
        <w:pStyle w:val="Documentheading"/>
        <w:rPr>
          <w:sz w:val="24"/>
          <w:szCs w:val="24"/>
        </w:rPr>
      </w:pPr>
    </w:p>
    <w:p w14:paraId="7C9A0985" w14:textId="57795B5A" w:rsidR="006E545F" w:rsidRPr="00DA7200" w:rsidRDefault="006E545F" w:rsidP="00DA7200">
      <w:pPr>
        <w:pStyle w:val="Documentheading"/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DA7200">
        <w:rPr>
          <w:sz w:val="24"/>
          <w:szCs w:val="24"/>
        </w:rPr>
        <w:t xml:space="preserve">RECOMMENDATION ON </w:t>
      </w:r>
      <w:r w:rsidR="00BF3479">
        <w:rPr>
          <w:sz w:val="24"/>
          <w:szCs w:val="24"/>
        </w:rPr>
        <w:t>Sufficiency of Mapping</w:t>
      </w:r>
    </w:p>
    <w:p w14:paraId="3863CC8F" w14:textId="7E65142C" w:rsidR="00BF3479" w:rsidRDefault="006E545F" w:rsidP="00DA7200">
      <w:pPr>
        <w:spacing w:line="360" w:lineRule="auto"/>
      </w:pPr>
      <w:r>
        <w:tab/>
        <w:t xml:space="preserve">On August 12, 2020, Possum Kingdom Water Supply Corporation (PKWSC) filed an application to amend its water </w:t>
      </w:r>
      <w:r w:rsidR="00096B54">
        <w:t xml:space="preserve">certificate of convenience and necessity </w:t>
      </w:r>
      <w:r>
        <w:t xml:space="preserve">(CCN) No. 12890 in Palo Pinto County. </w:t>
      </w:r>
      <w:r w:rsidRPr="00D40C0D">
        <w:t>The requested service area consists of 1,09</w:t>
      </w:r>
      <w:r>
        <w:t>6</w:t>
      </w:r>
      <w:r w:rsidRPr="00D40C0D">
        <w:t xml:space="preserve"> acres and </w:t>
      </w:r>
      <w:r>
        <w:t>no</w:t>
      </w:r>
      <w:r w:rsidRPr="00D40C0D">
        <w:t xml:space="preserve"> </w:t>
      </w:r>
      <w:r>
        <w:t>current</w:t>
      </w:r>
      <w:r w:rsidRPr="00D40C0D">
        <w:t xml:space="preserve"> connections</w:t>
      </w:r>
      <w:r>
        <w:t xml:space="preserve">. </w:t>
      </w:r>
      <w:r w:rsidR="00BF3479" w:rsidRPr="00C527C5">
        <w:rPr>
          <w:bCs/>
        </w:rPr>
        <w:t xml:space="preserve">On </w:t>
      </w:r>
      <w:r w:rsidR="00BF3479">
        <w:rPr>
          <w:bCs/>
        </w:rPr>
        <w:t>January 7, 2021</w:t>
      </w:r>
      <w:r w:rsidR="00BF3479" w:rsidRPr="00C527C5">
        <w:rPr>
          <w:bCs/>
        </w:rPr>
        <w:t xml:space="preserve">, </w:t>
      </w:r>
      <w:r w:rsidR="00BF3479" w:rsidRPr="00156212">
        <w:t xml:space="preserve">PKWSC </w:t>
      </w:r>
      <w:r w:rsidR="00BF3479" w:rsidRPr="00156212">
        <w:rPr>
          <w:bCs/>
        </w:rPr>
        <w:t xml:space="preserve">filed </w:t>
      </w:r>
      <w:r w:rsidR="00DA7200">
        <w:rPr>
          <w:bCs/>
        </w:rPr>
        <w:t xml:space="preserve">an amended application and </w:t>
      </w:r>
      <w:r w:rsidR="00BF3479" w:rsidRPr="00156212">
        <w:rPr>
          <w:bCs/>
        </w:rPr>
        <w:t xml:space="preserve">revised mapping and digital data to reduce </w:t>
      </w:r>
      <w:r w:rsidR="00BF3479">
        <w:rPr>
          <w:bCs/>
        </w:rPr>
        <w:t>the</w:t>
      </w:r>
      <w:r w:rsidR="00BF3479" w:rsidRPr="00156212">
        <w:rPr>
          <w:bCs/>
        </w:rPr>
        <w:t xml:space="preserve"> requested area to </w:t>
      </w:r>
      <w:r w:rsidR="00DA7200">
        <w:rPr>
          <w:bCs/>
        </w:rPr>
        <w:t xml:space="preserve">include only </w:t>
      </w:r>
      <w:r w:rsidR="00BF3479" w:rsidRPr="00156212">
        <w:rPr>
          <w:bCs/>
        </w:rPr>
        <w:t xml:space="preserve">the Water Ridge Estates subdivision, which </w:t>
      </w:r>
      <w:r w:rsidR="00DA7200">
        <w:rPr>
          <w:bCs/>
        </w:rPr>
        <w:t xml:space="preserve">is the area in which </w:t>
      </w:r>
      <w:proofErr w:type="spellStart"/>
      <w:r w:rsidR="00BF3479" w:rsidRPr="00156212">
        <w:rPr>
          <w:bCs/>
        </w:rPr>
        <w:t>PKWSC</w:t>
      </w:r>
      <w:proofErr w:type="spellEnd"/>
      <w:r w:rsidR="00BF3479" w:rsidRPr="00156212">
        <w:rPr>
          <w:bCs/>
        </w:rPr>
        <w:t xml:space="preserve"> has </w:t>
      </w:r>
      <w:r w:rsidR="00DA7200">
        <w:rPr>
          <w:bCs/>
        </w:rPr>
        <w:t>demonstrated</w:t>
      </w:r>
      <w:r w:rsidR="00BF3479" w:rsidRPr="00156212">
        <w:rPr>
          <w:bCs/>
        </w:rPr>
        <w:t xml:space="preserve"> a need for service. </w:t>
      </w:r>
      <w:r w:rsidR="00BF3479">
        <w:rPr>
          <w:bCs/>
        </w:rPr>
        <w:t xml:space="preserve">The revised requested area is approximately </w:t>
      </w:r>
      <w:r w:rsidR="00BF3479" w:rsidRPr="00156212">
        <w:t>169 acres</w:t>
      </w:r>
      <w:proofErr w:type="gramStart"/>
      <w:r w:rsidR="00BF3479" w:rsidRPr="00156212">
        <w:t xml:space="preserve">.  </w:t>
      </w:r>
      <w:proofErr w:type="gramEnd"/>
    </w:p>
    <w:p w14:paraId="710061E6" w14:textId="06C3CD48" w:rsidR="006E545F" w:rsidRDefault="006E545F" w:rsidP="00DA7200">
      <w:pPr>
        <w:spacing w:line="360" w:lineRule="auto"/>
      </w:pPr>
      <w:r>
        <w:tab/>
        <w:t xml:space="preserve">On </w:t>
      </w:r>
      <w:r w:rsidR="00BF3479">
        <w:t>January</w:t>
      </w:r>
      <w:r>
        <w:t xml:space="preserve"> </w:t>
      </w:r>
      <w:r w:rsidR="00BF3479">
        <w:t>4</w:t>
      </w:r>
      <w:r>
        <w:t>, 202</w:t>
      </w:r>
      <w:r w:rsidR="00BF3479">
        <w:t>1</w:t>
      </w:r>
      <w:r>
        <w:t>,</w:t>
      </w:r>
      <w:r w:rsidR="00096B54">
        <w:t xml:space="preserve"> the administrative law judge filed</w:t>
      </w:r>
      <w:r>
        <w:t xml:space="preserve"> Order No. </w:t>
      </w:r>
      <w:r w:rsidR="00BF3479">
        <w:t>4</w:t>
      </w:r>
      <w:r>
        <w:t xml:space="preserve">, which established a deadline of </w:t>
      </w:r>
      <w:r w:rsidR="00BF3479">
        <w:t xml:space="preserve">February 4, 2021 </w:t>
      </w:r>
      <w:r>
        <w:t xml:space="preserve">for Staff to </w:t>
      </w:r>
      <w:r w:rsidRPr="002B521F">
        <w:t xml:space="preserve">provide </w:t>
      </w:r>
      <w:r w:rsidR="00BF3479">
        <w:t xml:space="preserve">comments on the sufficiency of </w:t>
      </w:r>
      <w:proofErr w:type="spellStart"/>
      <w:r w:rsidR="00BF3479">
        <w:t>PKW</w:t>
      </w:r>
      <w:r w:rsidR="00DA7200">
        <w:t>S</w:t>
      </w:r>
      <w:r w:rsidR="00BF3479">
        <w:t>C’s</w:t>
      </w:r>
      <w:proofErr w:type="spellEnd"/>
      <w:r w:rsidR="00BF3479">
        <w:t xml:space="preserve"> amended application and amended </w:t>
      </w:r>
      <w:r w:rsidRPr="002B521F">
        <w:t>map</w:t>
      </w:r>
      <w:r w:rsidR="00390F83">
        <w:t>s</w:t>
      </w:r>
      <w:r>
        <w:t>. Therefore, this pleading is timely filed.</w:t>
      </w:r>
    </w:p>
    <w:p w14:paraId="36B8B283" w14:textId="77777777" w:rsidR="006E545F" w:rsidRPr="00D40C0D" w:rsidRDefault="006E545F" w:rsidP="00DA7200">
      <w:pPr>
        <w:spacing w:line="360" w:lineRule="auto"/>
        <w:rPr>
          <w:szCs w:val="24"/>
        </w:rPr>
      </w:pPr>
    </w:p>
    <w:p w14:paraId="19A43808" w14:textId="77777777" w:rsidR="00390F83" w:rsidRDefault="00390F83" w:rsidP="00DA7200">
      <w:pPr>
        <w:pStyle w:val="ListParagraph"/>
        <w:keepNext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SUFFICIENCY OF REVISED MAPPING</w:t>
      </w:r>
    </w:p>
    <w:p w14:paraId="4C063C22" w14:textId="03BDA575" w:rsidR="00390F83" w:rsidRDefault="00390F83" w:rsidP="00DA7200">
      <w:pPr>
        <w:spacing w:line="360" w:lineRule="auto"/>
        <w:ind w:firstLine="720"/>
      </w:pPr>
      <w:r>
        <w:t xml:space="preserve">Staff has reviewed the </w:t>
      </w:r>
      <w:r w:rsidR="00DA7200">
        <w:t>revised</w:t>
      </w:r>
      <w:r>
        <w:t xml:space="preserve"> mapping filed by </w:t>
      </w:r>
      <w:proofErr w:type="spellStart"/>
      <w:r>
        <w:t>PKWSC</w:t>
      </w:r>
      <w:proofErr w:type="spellEnd"/>
      <w:r>
        <w:t xml:space="preserve">, and as detailed in the attached memorandum of Patricia Garcia, Infrastructure Division, Staff recommends that the revised mapping </w:t>
      </w:r>
      <w:proofErr w:type="gramStart"/>
      <w:r>
        <w:t>be deemed</w:t>
      </w:r>
      <w:proofErr w:type="gramEnd"/>
      <w:r>
        <w:t xml:space="preserve"> sufficient.</w:t>
      </w:r>
      <w:r w:rsidR="00DA7200">
        <w:t xml:space="preserve"> On or </w:t>
      </w:r>
      <w:r w:rsidR="00421CAE">
        <w:t xml:space="preserve">before </w:t>
      </w:r>
      <w:r w:rsidR="00421CAE" w:rsidRPr="00DA7200">
        <w:t>March</w:t>
      </w:r>
      <w:r w:rsidR="00DA7200" w:rsidRPr="00DA7200">
        <w:t xml:space="preserve"> 18, 202</w:t>
      </w:r>
      <w:r w:rsidR="00DA7200">
        <w:t xml:space="preserve">1, Staff will </w:t>
      </w:r>
      <w:r w:rsidR="00DA7200" w:rsidRPr="00DA7200">
        <w:t xml:space="preserve">provide </w:t>
      </w:r>
      <w:r w:rsidR="00DA7200">
        <w:t xml:space="preserve">a </w:t>
      </w:r>
      <w:r w:rsidR="00DA7200" w:rsidRPr="00DA7200">
        <w:t>final map</w:t>
      </w:r>
      <w:r w:rsidR="00DA7200">
        <w:t xml:space="preserve"> and certificate to PKWSC for review and consent as required by the procedural schedule adopted in Order No. 4.</w:t>
      </w:r>
    </w:p>
    <w:p w14:paraId="666C8B66" w14:textId="77777777" w:rsidR="006E545F" w:rsidRDefault="006E545F" w:rsidP="00DA7200">
      <w:pPr>
        <w:spacing w:line="360" w:lineRule="auto"/>
        <w:jc w:val="left"/>
        <w:rPr>
          <w:szCs w:val="24"/>
        </w:rPr>
      </w:pPr>
    </w:p>
    <w:p w14:paraId="6D2CA5DA" w14:textId="77777777" w:rsidR="006E545F" w:rsidRDefault="006E545F" w:rsidP="00DA7200">
      <w:pPr>
        <w:pStyle w:val="ListParagraph"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64E39CFF" w14:textId="07840B10" w:rsidR="006E545F" w:rsidRPr="008325F4" w:rsidRDefault="006E545F" w:rsidP="00DA7200">
      <w:pPr>
        <w:spacing w:line="360" w:lineRule="auto"/>
        <w:ind w:firstLine="720"/>
      </w:pPr>
      <w:r>
        <w:t xml:space="preserve">For the reasons discussed above, Staff respectfully requests that </w:t>
      </w:r>
      <w:r w:rsidR="00390F83">
        <w:t xml:space="preserve">PKWSC’s revised maps </w:t>
      </w:r>
      <w:proofErr w:type="gramStart"/>
      <w:r w:rsidR="00390F83">
        <w:t>be found</w:t>
      </w:r>
      <w:proofErr w:type="gramEnd"/>
      <w:r w:rsidR="00390F83">
        <w:t xml:space="preserve"> sufficient. </w:t>
      </w:r>
    </w:p>
    <w:p w14:paraId="0B0AC5C5" w14:textId="77777777" w:rsidR="006E545F" w:rsidRDefault="006E545F" w:rsidP="00DA7200">
      <w:pPr>
        <w:spacing w:line="360" w:lineRule="auto"/>
        <w:jc w:val="left"/>
        <w:rPr>
          <w:szCs w:val="24"/>
        </w:rPr>
      </w:pPr>
      <w:r>
        <w:rPr>
          <w:szCs w:val="24"/>
        </w:rPr>
        <w:br w:type="page"/>
      </w:r>
    </w:p>
    <w:p w14:paraId="3751D5F5" w14:textId="2CDFC5E5" w:rsidR="006E545F" w:rsidRDefault="006E545F" w:rsidP="006E545F">
      <w:pPr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095DD2">
        <w:rPr>
          <w:noProof/>
        </w:rPr>
        <w:t>February 4, 2021</w:t>
      </w:r>
      <w:r>
        <w:fldChar w:fldCharType="end"/>
      </w:r>
    </w:p>
    <w:p w14:paraId="5989E51B" w14:textId="77777777" w:rsidR="006E545F" w:rsidRDefault="006E545F" w:rsidP="006E545F">
      <w:pPr>
        <w:pStyle w:val="Normaldouble"/>
        <w:spacing w:line="360" w:lineRule="auto"/>
      </w:pPr>
    </w:p>
    <w:p w14:paraId="1A271321" w14:textId="77777777" w:rsidR="006E545F" w:rsidRDefault="006E545F" w:rsidP="006E545F">
      <w:pPr>
        <w:pStyle w:val="Normaldouble"/>
        <w:ind w:left="4320"/>
      </w:pPr>
      <w:r>
        <w:t>Respectfully submitted,</w:t>
      </w:r>
    </w:p>
    <w:p w14:paraId="6815960D" w14:textId="77777777" w:rsidR="006E545F" w:rsidRPr="00F95914" w:rsidRDefault="006E545F" w:rsidP="006E545F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F2A725A" w14:textId="77777777" w:rsidR="006E545F" w:rsidRDefault="006E545F" w:rsidP="006E545F">
      <w:pPr>
        <w:pStyle w:val="Normaldouble"/>
        <w:spacing w:line="240" w:lineRule="auto"/>
        <w:ind w:left="4320"/>
      </w:pPr>
    </w:p>
    <w:p w14:paraId="3A71A350" w14:textId="77777777" w:rsidR="006E545F" w:rsidRPr="009B5177" w:rsidRDefault="006E545F" w:rsidP="006E545F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34930BE1" w14:textId="77777777" w:rsidR="006E545F" w:rsidRPr="009B5177" w:rsidRDefault="006E545F" w:rsidP="006E545F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83B8C16" w14:textId="77777777" w:rsidR="006E545F" w:rsidRPr="001C38D4" w:rsidRDefault="006E545F" w:rsidP="006E545F">
      <w:pPr>
        <w:contextualSpacing/>
        <w:rPr>
          <w:szCs w:val="24"/>
        </w:rPr>
      </w:pPr>
    </w:p>
    <w:p w14:paraId="6F79D732" w14:textId="77777777" w:rsidR="006E545F" w:rsidRPr="001C5ED7" w:rsidRDefault="006E545F" w:rsidP="006E545F">
      <w:pPr>
        <w:ind w:left="4320"/>
        <w:rPr>
          <w:szCs w:val="24"/>
        </w:rPr>
      </w:pPr>
      <w:r>
        <w:rPr>
          <w:szCs w:val="24"/>
        </w:rPr>
        <w:t>Eleanor D’Ambrosio</w:t>
      </w:r>
    </w:p>
    <w:p w14:paraId="304183A3" w14:textId="77777777" w:rsidR="006E545F" w:rsidRPr="00896B5A" w:rsidRDefault="006E545F" w:rsidP="006E545F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5C63E266" w14:textId="77777777" w:rsidR="006E545F" w:rsidRDefault="006E545F" w:rsidP="006E545F">
      <w:pPr>
        <w:ind w:left="4320"/>
        <w:rPr>
          <w:szCs w:val="24"/>
        </w:rPr>
      </w:pPr>
    </w:p>
    <w:p w14:paraId="7EF14941" w14:textId="77777777" w:rsidR="006E545F" w:rsidRPr="007D05EA" w:rsidRDefault="006E545F" w:rsidP="006E545F">
      <w:pPr>
        <w:ind w:left="4320"/>
        <w:rPr>
          <w:szCs w:val="24"/>
        </w:rPr>
      </w:pPr>
    </w:p>
    <w:p w14:paraId="09943987" w14:textId="77777777" w:rsidR="006E545F" w:rsidRPr="009F17E0" w:rsidRDefault="006E545F" w:rsidP="006E545F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F17E0">
        <w:rPr>
          <w:i/>
          <w:iCs/>
          <w:u w:val="single"/>
        </w:rPr>
        <w:t>/s/ Daniel Moore</w:t>
      </w:r>
    </w:p>
    <w:p w14:paraId="166FADB6" w14:textId="77777777" w:rsidR="006E545F" w:rsidRDefault="006E545F" w:rsidP="006E545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5567E566" w14:textId="77777777" w:rsidR="006E545F" w:rsidRDefault="006E545F" w:rsidP="006E545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0DD8626F" w14:textId="77777777" w:rsidR="006E545F" w:rsidRDefault="006E545F" w:rsidP="006E545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144F0C6" w14:textId="77777777" w:rsidR="006E545F" w:rsidRDefault="006E545F" w:rsidP="006E545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CD5BB77" w14:textId="77777777" w:rsidR="006E545F" w:rsidRDefault="006E545F" w:rsidP="006E545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7E858E68" w14:textId="77777777" w:rsidR="006E545F" w:rsidRDefault="006E545F" w:rsidP="006E545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64B5253D" w14:textId="77777777" w:rsidR="006E545F" w:rsidRDefault="006E545F" w:rsidP="006E545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4627FF0" w14:textId="77777777" w:rsidR="006E545F" w:rsidRDefault="006E545F" w:rsidP="006E545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21D2C772" w14:textId="77777777" w:rsidR="006E545F" w:rsidRDefault="006E545F" w:rsidP="006E545F">
      <w:pPr>
        <w:pStyle w:val="Normaldouble"/>
        <w:spacing w:line="240" w:lineRule="auto"/>
        <w:rPr>
          <w:b/>
          <w:bCs/>
          <w:caps/>
          <w:szCs w:val="24"/>
        </w:rPr>
      </w:pPr>
    </w:p>
    <w:p w14:paraId="2E3A2F2A" w14:textId="1D812377" w:rsidR="006E545F" w:rsidRDefault="006E545F" w:rsidP="006E545F">
      <w:pPr>
        <w:rPr>
          <w:b/>
          <w:bCs/>
          <w:caps/>
          <w:szCs w:val="24"/>
        </w:rPr>
      </w:pPr>
    </w:p>
    <w:p w14:paraId="7E3A5B47" w14:textId="77777777" w:rsidR="00421CAE" w:rsidRDefault="00421CAE" w:rsidP="006E545F">
      <w:pPr>
        <w:rPr>
          <w:b/>
          <w:bCs/>
          <w:caps/>
          <w:szCs w:val="24"/>
        </w:rPr>
      </w:pPr>
    </w:p>
    <w:p w14:paraId="0930346E" w14:textId="77777777" w:rsidR="006E545F" w:rsidRPr="00280E5C" w:rsidRDefault="006E545F" w:rsidP="006E545F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51161</w:t>
      </w:r>
    </w:p>
    <w:p w14:paraId="19580F18" w14:textId="77777777" w:rsidR="006E545F" w:rsidRDefault="006E545F" w:rsidP="006E545F">
      <w:pPr>
        <w:jc w:val="center"/>
        <w:rPr>
          <w:b/>
          <w:szCs w:val="24"/>
        </w:rPr>
      </w:pPr>
    </w:p>
    <w:p w14:paraId="6247C8DC" w14:textId="77777777" w:rsidR="006E545F" w:rsidRPr="007D05EA" w:rsidRDefault="006E545F" w:rsidP="006E545F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76F18226" w14:textId="77777777" w:rsidR="006E545F" w:rsidRPr="0000799C" w:rsidRDefault="006E545F" w:rsidP="006E545F">
      <w:pPr>
        <w:keepNext/>
        <w:spacing w:line="360" w:lineRule="auto"/>
        <w:ind w:firstLine="720"/>
        <w:rPr>
          <w:szCs w:val="24"/>
        </w:rPr>
      </w:pPr>
    </w:p>
    <w:p w14:paraId="2A1AF107" w14:textId="65582EBD" w:rsidR="006E545F" w:rsidRPr="0000799C" w:rsidRDefault="006E545F" w:rsidP="006E545F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095DD2">
        <w:rPr>
          <w:noProof/>
          <w:szCs w:val="24"/>
        </w:rPr>
        <w:t>February 4, 2021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669D71E2" w14:textId="77777777" w:rsidR="006E545F" w:rsidRPr="0000799C" w:rsidRDefault="006E545F" w:rsidP="006E545F">
      <w:pPr>
        <w:keepNext/>
        <w:spacing w:line="360" w:lineRule="auto"/>
        <w:ind w:firstLine="720"/>
        <w:rPr>
          <w:szCs w:val="24"/>
        </w:rPr>
      </w:pPr>
    </w:p>
    <w:p w14:paraId="4126CADC" w14:textId="77777777" w:rsidR="006E545F" w:rsidRPr="009F17E0" w:rsidRDefault="006E545F" w:rsidP="006E545F">
      <w:pPr>
        <w:keepNext/>
        <w:ind w:left="3600" w:firstLine="720"/>
        <w:rPr>
          <w:i/>
          <w:iCs/>
          <w:szCs w:val="24"/>
          <w:u w:val="single"/>
        </w:rPr>
      </w:pPr>
      <w:r w:rsidRPr="009F17E0">
        <w:rPr>
          <w:i/>
          <w:iCs/>
          <w:szCs w:val="24"/>
          <w:u w:val="single"/>
        </w:rPr>
        <w:t>/s/ Daniel Moore</w:t>
      </w:r>
    </w:p>
    <w:p w14:paraId="08413902" w14:textId="77777777" w:rsidR="006E545F" w:rsidRPr="00357CB2" w:rsidRDefault="006E545F" w:rsidP="006E545F">
      <w:pPr>
        <w:ind w:left="4320"/>
        <w:rPr>
          <w:rFonts w:eastAsia="Calibri"/>
          <w:szCs w:val="24"/>
        </w:rPr>
      </w:pPr>
      <w:r>
        <w:t>Daniel Moore</w:t>
      </w:r>
    </w:p>
    <w:p w14:paraId="59F6B6BF" w14:textId="77777777" w:rsidR="00990E0F" w:rsidRDefault="00990E0F"/>
    <w:sectPr w:rsidR="00990E0F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3095C" w14:textId="77777777" w:rsidR="00C34517" w:rsidRDefault="00DA7200">
      <w:r>
        <w:separator/>
      </w:r>
    </w:p>
  </w:endnote>
  <w:endnote w:type="continuationSeparator" w:id="0">
    <w:p w14:paraId="44C37B65" w14:textId="77777777" w:rsidR="00C34517" w:rsidRDefault="00DA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</w:rPr>
      <w:id w:val="-21682145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34C875" w14:textId="77777777" w:rsidR="00CC7D19" w:rsidRPr="00CC7D19" w:rsidRDefault="000B50E7">
            <w:pPr>
              <w:pStyle w:val="Footer"/>
              <w:jc w:val="center"/>
              <w:rPr>
                <w:sz w:val="20"/>
              </w:rPr>
            </w:pPr>
            <w:r w:rsidRPr="00CC7D19">
              <w:rPr>
                <w:sz w:val="20"/>
              </w:rPr>
              <w:t xml:space="preserve">Page </w:t>
            </w:r>
            <w:r w:rsidRPr="00CC7D19">
              <w:rPr>
                <w:sz w:val="20"/>
              </w:rPr>
              <w:fldChar w:fldCharType="begin"/>
            </w:r>
            <w:r w:rsidRPr="00CC7D19">
              <w:rPr>
                <w:sz w:val="20"/>
              </w:rPr>
              <w:instrText xml:space="preserve"> PAGE </w:instrText>
            </w:r>
            <w:r w:rsidRPr="00CC7D19">
              <w:rPr>
                <w:sz w:val="20"/>
              </w:rPr>
              <w:fldChar w:fldCharType="separate"/>
            </w:r>
            <w:r w:rsidRPr="00CC7D19">
              <w:rPr>
                <w:noProof/>
                <w:sz w:val="20"/>
              </w:rPr>
              <w:t>2</w:t>
            </w:r>
            <w:r w:rsidRPr="00CC7D19">
              <w:rPr>
                <w:sz w:val="20"/>
              </w:rPr>
              <w:fldChar w:fldCharType="end"/>
            </w:r>
            <w:r w:rsidRPr="00CC7D19">
              <w:rPr>
                <w:sz w:val="20"/>
              </w:rPr>
              <w:t xml:space="preserve"> of </w:t>
            </w:r>
            <w:r w:rsidRPr="00CC7D19">
              <w:rPr>
                <w:sz w:val="20"/>
              </w:rPr>
              <w:fldChar w:fldCharType="begin"/>
            </w:r>
            <w:r w:rsidRPr="00CC7D19">
              <w:rPr>
                <w:sz w:val="20"/>
              </w:rPr>
              <w:instrText xml:space="preserve"> NUMPAGES  </w:instrText>
            </w:r>
            <w:r w:rsidRPr="00CC7D19">
              <w:rPr>
                <w:sz w:val="20"/>
              </w:rPr>
              <w:fldChar w:fldCharType="separate"/>
            </w:r>
            <w:r w:rsidRPr="00CC7D19">
              <w:rPr>
                <w:noProof/>
                <w:sz w:val="20"/>
              </w:rPr>
              <w:t>2</w:t>
            </w:r>
            <w:r w:rsidRPr="00CC7D19">
              <w:rPr>
                <w:sz w:val="20"/>
              </w:rPr>
              <w:fldChar w:fldCharType="end"/>
            </w:r>
          </w:p>
        </w:sdtContent>
      </w:sdt>
    </w:sdtContent>
  </w:sdt>
  <w:p w14:paraId="08FB1C54" w14:textId="77777777" w:rsidR="00CC7D19" w:rsidRDefault="00095D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2374B" w14:textId="77777777" w:rsidR="00C34517" w:rsidRDefault="00DA7200">
      <w:r>
        <w:separator/>
      </w:r>
    </w:p>
  </w:footnote>
  <w:footnote w:type="continuationSeparator" w:id="0">
    <w:p w14:paraId="1416D62E" w14:textId="77777777" w:rsidR="00C34517" w:rsidRDefault="00DA7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FE6D9E"/>
    <w:multiLevelType w:val="hybridMultilevel"/>
    <w:tmpl w:val="1B3E8E86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2FC"/>
    <w:rsid w:val="000009B2"/>
    <w:rsid w:val="0007218F"/>
    <w:rsid w:val="00095DD2"/>
    <w:rsid w:val="00096B54"/>
    <w:rsid w:val="000B50E7"/>
    <w:rsid w:val="000D4CDC"/>
    <w:rsid w:val="000E7A88"/>
    <w:rsid w:val="00115BDA"/>
    <w:rsid w:val="001C0B53"/>
    <w:rsid w:val="001C2BC6"/>
    <w:rsid w:val="001C4A47"/>
    <w:rsid w:val="001D0FCA"/>
    <w:rsid w:val="00202847"/>
    <w:rsid w:val="00210757"/>
    <w:rsid w:val="002C3E84"/>
    <w:rsid w:val="002C6F60"/>
    <w:rsid w:val="0031269F"/>
    <w:rsid w:val="00336045"/>
    <w:rsid w:val="00342F23"/>
    <w:rsid w:val="00390F83"/>
    <w:rsid w:val="003E7CF9"/>
    <w:rsid w:val="00405471"/>
    <w:rsid w:val="00411063"/>
    <w:rsid w:val="00421B8C"/>
    <w:rsid w:val="00421CAE"/>
    <w:rsid w:val="00441DE5"/>
    <w:rsid w:val="004436BF"/>
    <w:rsid w:val="00462F31"/>
    <w:rsid w:val="00467E56"/>
    <w:rsid w:val="004A2EE4"/>
    <w:rsid w:val="004D24EE"/>
    <w:rsid w:val="004D62FC"/>
    <w:rsid w:val="005319CB"/>
    <w:rsid w:val="0055262D"/>
    <w:rsid w:val="005D17DD"/>
    <w:rsid w:val="005F0E2B"/>
    <w:rsid w:val="005F253C"/>
    <w:rsid w:val="00603B95"/>
    <w:rsid w:val="00625A6E"/>
    <w:rsid w:val="00630139"/>
    <w:rsid w:val="00683D05"/>
    <w:rsid w:val="00690FB0"/>
    <w:rsid w:val="006D71D3"/>
    <w:rsid w:val="006E545F"/>
    <w:rsid w:val="006E7603"/>
    <w:rsid w:val="00712FAF"/>
    <w:rsid w:val="00735022"/>
    <w:rsid w:val="007526AD"/>
    <w:rsid w:val="0075336C"/>
    <w:rsid w:val="00754FA9"/>
    <w:rsid w:val="007D39C2"/>
    <w:rsid w:val="007F5C91"/>
    <w:rsid w:val="00805C98"/>
    <w:rsid w:val="00862754"/>
    <w:rsid w:val="00885E8B"/>
    <w:rsid w:val="008A62F2"/>
    <w:rsid w:val="009501CF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80FD0"/>
    <w:rsid w:val="00AA201F"/>
    <w:rsid w:val="00B075EC"/>
    <w:rsid w:val="00B129CE"/>
    <w:rsid w:val="00B33E1D"/>
    <w:rsid w:val="00B44C94"/>
    <w:rsid w:val="00BD07F9"/>
    <w:rsid w:val="00BF3479"/>
    <w:rsid w:val="00C142DD"/>
    <w:rsid w:val="00C21AD5"/>
    <w:rsid w:val="00C34517"/>
    <w:rsid w:val="00C87E3F"/>
    <w:rsid w:val="00CB1F77"/>
    <w:rsid w:val="00CB56A7"/>
    <w:rsid w:val="00CC65FB"/>
    <w:rsid w:val="00CF4E2F"/>
    <w:rsid w:val="00D51BC7"/>
    <w:rsid w:val="00D70D2D"/>
    <w:rsid w:val="00DA7200"/>
    <w:rsid w:val="00DC0936"/>
    <w:rsid w:val="00E03DC5"/>
    <w:rsid w:val="00E13F48"/>
    <w:rsid w:val="00E3305B"/>
    <w:rsid w:val="00E91377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2CD85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4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54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6E545F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E545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6E545F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6E545F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6E545F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6E545F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E545F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6E545F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6E545F"/>
    <w:pPr>
      <w:ind w:left="720"/>
      <w:contextualSpacing/>
    </w:pPr>
  </w:style>
  <w:style w:type="character" w:customStyle="1" w:styleId="NormaldoubleChar">
    <w:name w:val="Normal double Char"/>
    <w:link w:val="Normaldouble"/>
    <w:rsid w:val="006E545F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6E545F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545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2021-02-04T14:30:00Z</dcterms:created>
  <dcterms:modified xsi:type="dcterms:W3CDTF">2021-02-04T14:30:00Z</dcterms:modified>
</cp:coreProperties>
</file>